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D2C0" w14:textId="77777777" w:rsidR="000D4567" w:rsidRPr="000D4567" w:rsidRDefault="000D4567" w:rsidP="000D4567">
      <w:pPr>
        <w:spacing w:line="360" w:lineRule="auto"/>
        <w:ind w:left="714" w:hanging="35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4567">
        <w:rPr>
          <w:rFonts w:asciiTheme="majorBidi" w:hAnsiTheme="majorBidi" w:cstheme="majorBidi"/>
          <w:b/>
          <w:bCs/>
          <w:sz w:val="28"/>
          <w:szCs w:val="28"/>
        </w:rPr>
        <w:t>Заявка</w:t>
      </w:r>
    </w:p>
    <w:p w14:paraId="06A419EC" w14:textId="77777777"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Ново-Савиновский</w:t>
      </w:r>
    </w:p>
    <w:p w14:paraId="6083241C" w14:textId="77777777"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Шайдуллин Эмиль Ирекович</w:t>
      </w:r>
    </w:p>
    <w:p w14:paraId="220D3AEA" w14:textId="77777777"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«Гимназия №155 с татарским языком обучения» Ново-Савиновского района г. Казани</w:t>
      </w:r>
    </w:p>
    <w:p w14:paraId="7099D655" w14:textId="77777777"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Номинация 5: «Лучший сайт педагога»</w:t>
      </w:r>
    </w:p>
    <w:p w14:paraId="58C064FA" w14:textId="77777777" w:rsidR="000D4567" w:rsidRPr="000D4567" w:rsidRDefault="000D4567" w:rsidP="000D456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4567">
        <w:rPr>
          <w:rFonts w:asciiTheme="majorBidi" w:hAnsiTheme="majorBidi" w:cstheme="majorBidi"/>
          <w:b/>
          <w:bCs/>
          <w:sz w:val="28"/>
          <w:szCs w:val="28"/>
        </w:rPr>
        <w:t>Описание работы</w:t>
      </w:r>
    </w:p>
    <w:p w14:paraId="73B7533D" w14:textId="77777777" w:rsidR="00A061A0" w:rsidRDefault="00A061A0" w:rsidP="00A061A0">
      <w:pPr>
        <w:pStyle w:val="a7"/>
        <w:spacing w:before="150" w:beforeAutospacing="0" w:after="150" w:afterAutospacing="0" w:line="288" w:lineRule="atLeast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A061A0">
        <w:rPr>
          <w:b/>
          <w:bCs/>
          <w:color w:val="000000" w:themeColor="text1"/>
          <w:sz w:val="28"/>
          <w:szCs w:val="28"/>
        </w:rPr>
        <w:t xml:space="preserve">Интернет – не просто технология, это – среда обитания, источник развития. Обучающие до 8 часов в день проводят в гаджетах, я поставил цель –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цифровизация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 образования. В 2017 году появилось образовательное пространство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EmilRT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: сайт,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Vk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Twitter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YouTube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Telegram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061A0">
        <w:rPr>
          <w:b/>
          <w:bCs/>
          <w:color w:val="000000" w:themeColor="text1"/>
          <w:sz w:val="28"/>
          <w:szCs w:val="28"/>
        </w:rPr>
        <w:t>Tik-Tok</w:t>
      </w:r>
      <w:proofErr w:type="spellEnd"/>
      <w:r w:rsidRPr="00A061A0">
        <w:rPr>
          <w:b/>
          <w:bCs/>
          <w:color w:val="000000" w:themeColor="text1"/>
          <w:sz w:val="28"/>
          <w:szCs w:val="28"/>
        </w:rPr>
        <w:t xml:space="preserve"> и Образовательная среда.</w:t>
      </w:r>
    </w:p>
    <w:p w14:paraId="18862770" w14:textId="77777777" w:rsidR="00A061A0" w:rsidRDefault="00A061A0" w:rsidP="00A061A0">
      <w:pPr>
        <w:pStyle w:val="a7"/>
        <w:spacing w:before="150" w:beforeAutospacing="0" w:after="15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Благодаря дистанционному обучению и своим компетенциям в сфере информационных технологий появилась Образовательная среда «</w:t>
      </w:r>
      <w:proofErr w:type="spellStart"/>
      <w:r w:rsidRPr="00A061A0">
        <w:rPr>
          <w:color w:val="000000" w:themeColor="text1"/>
          <w:sz w:val="28"/>
          <w:szCs w:val="28"/>
        </w:rPr>
        <w:t>EmilRT</w:t>
      </w:r>
      <w:proofErr w:type="spellEnd"/>
      <w:r w:rsidRPr="00A061A0">
        <w:rPr>
          <w:color w:val="000000" w:themeColor="text1"/>
          <w:sz w:val="28"/>
          <w:szCs w:val="28"/>
        </w:rPr>
        <w:t>» (</w:t>
      </w:r>
      <w:proofErr w:type="spellStart"/>
      <w:r w:rsidRPr="00A061A0">
        <w:rPr>
          <w:color w:val="000000" w:themeColor="text1"/>
          <w:sz w:val="28"/>
          <w:szCs w:val="28"/>
        </w:rPr>
        <w:t>Moodle</w:t>
      </w:r>
      <w:proofErr w:type="spellEnd"/>
      <w:r w:rsidRPr="00A061A0">
        <w:rPr>
          <w:color w:val="000000" w:themeColor="text1"/>
          <w:sz w:val="28"/>
          <w:szCs w:val="28"/>
        </w:rPr>
        <w:t>), которая включает в себя курс по истории России и обществознанию: видео, конспект и тест – базовый набор по каждому уроку, который расширяется и дополняется. Хуторской Андрей Викторович, директор Центра дистанционного образования «</w:t>
      </w:r>
      <w:proofErr w:type="spellStart"/>
      <w:r w:rsidRPr="00A061A0">
        <w:rPr>
          <w:color w:val="000000" w:themeColor="text1"/>
          <w:sz w:val="28"/>
          <w:szCs w:val="28"/>
        </w:rPr>
        <w:t>Эйдос</w:t>
      </w:r>
      <w:proofErr w:type="spellEnd"/>
      <w:r w:rsidRPr="00A061A0">
        <w:rPr>
          <w:color w:val="000000" w:themeColor="text1"/>
          <w:sz w:val="28"/>
          <w:szCs w:val="28"/>
        </w:rPr>
        <w:t>», в своей статье «О развитии дистанционного образования в России» обращает внимание, что в дистанционном обучении должна применяться другая технология, так как такое обучение предполагает «повышенную активность и мотивацию». Эта технология должна быть ориентирована «на организацию деятельности учеников с учетом их личных целей и на создание ими образовательных продуктов» по предмету. Ключевой вопрос: как сочетать цифровые технологии и традиционное обучение. Развитие цифровых технологий меняет все, и прежде всего способы обучения и формирование навыков, поэтому ключевой фигурой остается учитель. Мною была выбрана методика смешанного обучение и «усиление» использование ЦОР, которая позволила учесть все факторы, указанные выше для организации образовательного процесса. Смешанное обучение – сочетание индивидуального и онлайн обучения, основывающееся на выборе соответствующей среды обучения в зависимости от желаемых результатов. Отличительной чертой смешанного обучения является сочетание индивидуального обучения с любыми другими методами и техниками преподавания. Выделяются три компонента модели, которые включают в себя:</w:t>
      </w:r>
    </w:p>
    <w:p w14:paraId="2A544ED3" w14:textId="77777777" w:rsidR="00A061A0" w:rsidRDefault="00A061A0" w:rsidP="00A061A0">
      <w:pPr>
        <w:pStyle w:val="a7"/>
        <w:spacing w:before="150" w:beforeAutospacing="0" w:after="15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очное обучение</w:t>
      </w:r>
    </w:p>
    <w:p w14:paraId="711D4EAB" w14:textId="77777777" w:rsidR="00A061A0" w:rsidRDefault="00A061A0" w:rsidP="00A061A0">
      <w:pPr>
        <w:pStyle w:val="a7"/>
        <w:spacing w:before="150" w:beforeAutospacing="0" w:after="15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самостоятельное обучение.</w:t>
      </w:r>
    </w:p>
    <w:p w14:paraId="1A5100F5" w14:textId="3E8E3894" w:rsidR="00A061A0" w:rsidRPr="00A061A0" w:rsidRDefault="00A061A0" w:rsidP="00A061A0">
      <w:pPr>
        <w:pStyle w:val="a7"/>
        <w:spacing w:before="150" w:beforeAutospacing="0" w:after="15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lastRenderedPageBreak/>
        <w:t>• онлайн обучение</w:t>
      </w:r>
    </w:p>
    <w:p w14:paraId="25D363CE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 xml:space="preserve">Образовательное </w:t>
      </w:r>
      <w:proofErr w:type="gramStart"/>
      <w:r w:rsidRPr="00A061A0">
        <w:rPr>
          <w:color w:val="000000" w:themeColor="text1"/>
          <w:sz w:val="28"/>
          <w:szCs w:val="28"/>
        </w:rPr>
        <w:t>Интернет пространство</w:t>
      </w:r>
      <w:proofErr w:type="gramEnd"/>
      <w:r w:rsidRPr="00A061A0">
        <w:rPr>
          <w:color w:val="000000" w:themeColor="text1"/>
          <w:sz w:val="28"/>
          <w:szCs w:val="28"/>
        </w:rPr>
        <w:t xml:space="preserve"> </w:t>
      </w:r>
      <w:proofErr w:type="spellStart"/>
      <w:r w:rsidRPr="00A061A0">
        <w:rPr>
          <w:color w:val="000000" w:themeColor="text1"/>
          <w:sz w:val="28"/>
          <w:szCs w:val="28"/>
        </w:rPr>
        <w:t>EmilRT</w:t>
      </w:r>
      <w:proofErr w:type="spellEnd"/>
      <w:r w:rsidRPr="00A061A0">
        <w:rPr>
          <w:color w:val="000000" w:themeColor="text1"/>
          <w:sz w:val="28"/>
          <w:szCs w:val="28"/>
        </w:rPr>
        <w:t xml:space="preserve"> включает в себя несколько площадок, благодаря которым обучающиеся и их родители, коллеги и все заинтересованные люди могут получить полезную и актуальную информацию, а также поучаствовать в дискуссиях. Образовательное пространство включает в себя:</w:t>
      </w:r>
    </w:p>
    <w:p w14:paraId="1C94AB7A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Образовательный сайт: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5" w:tooltip="https://emil.tatar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https://emil.tatar</w:t>
        </w:r>
      </w:hyperlink>
    </w:p>
    <w:p w14:paraId="051887EC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 xml:space="preserve">• Публичная страница во </w:t>
      </w:r>
      <w:proofErr w:type="spellStart"/>
      <w:r w:rsidRPr="00A061A0">
        <w:rPr>
          <w:color w:val="000000" w:themeColor="text1"/>
          <w:sz w:val="28"/>
          <w:szCs w:val="28"/>
        </w:rPr>
        <w:t>Вконтакте</w:t>
      </w:r>
      <w:proofErr w:type="spellEnd"/>
      <w:r w:rsidRPr="00A061A0">
        <w:rPr>
          <w:color w:val="000000" w:themeColor="text1"/>
          <w:sz w:val="28"/>
          <w:szCs w:val="28"/>
        </w:rPr>
        <w:t>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https://vk.com/emilrt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https://vk.com/emilrt</w:t>
        </w:r>
      </w:hyperlink>
    </w:p>
    <w:p w14:paraId="481AC484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Телеграмм канал: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https://t.me/EmilRT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https://t.me/EmilRT</w:t>
        </w:r>
      </w:hyperlink>
    </w:p>
    <w:p w14:paraId="7641255A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YouTube-канал: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https://www.youtube.com/channel/UCVdR478j4Uk3nRXYg_psPOA?view_as=subscriber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https://www.youtube.com/channel/UCVdR478j4Uk3nRXYg_psPOA?view_as=subscriber</w:t>
        </w:r>
      </w:hyperlink>
    </w:p>
    <w:p w14:paraId="3E41189E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 xml:space="preserve">• </w:t>
      </w:r>
      <w:proofErr w:type="spellStart"/>
      <w:r w:rsidRPr="00A061A0">
        <w:rPr>
          <w:color w:val="000000" w:themeColor="text1"/>
          <w:sz w:val="28"/>
          <w:szCs w:val="28"/>
        </w:rPr>
        <w:t>Инстаграм</w:t>
      </w:r>
      <w:proofErr w:type="spellEnd"/>
      <w:r w:rsidRPr="00A061A0">
        <w:rPr>
          <w:color w:val="000000" w:themeColor="text1"/>
          <w:sz w:val="28"/>
          <w:szCs w:val="28"/>
        </w:rPr>
        <w:t>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https://www.instagram.com/Emil_RT/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https://www.instagram.com/Emil_RT/</w:t>
        </w:r>
      </w:hyperlink>
    </w:p>
    <w:p w14:paraId="564609A2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 xml:space="preserve">• </w:t>
      </w:r>
      <w:proofErr w:type="spellStart"/>
      <w:r w:rsidRPr="00A061A0">
        <w:rPr>
          <w:color w:val="000000" w:themeColor="text1"/>
          <w:sz w:val="28"/>
          <w:szCs w:val="28"/>
        </w:rPr>
        <w:t>Твиттер</w:t>
      </w:r>
      <w:proofErr w:type="spellEnd"/>
      <w:r w:rsidRPr="00A061A0">
        <w:rPr>
          <w:color w:val="000000" w:themeColor="text1"/>
          <w:sz w:val="28"/>
          <w:szCs w:val="28"/>
        </w:rPr>
        <w:t>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https://twitter.com/Emil_RT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https://twitter.com/Emil_RT</w:t>
        </w:r>
      </w:hyperlink>
    </w:p>
    <w:p w14:paraId="005A4D2E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Образовательная среда: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https://www.emilrt.ru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https://www.emilrt.ru</w:t>
        </w:r>
      </w:hyperlink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r w:rsidRPr="00A061A0">
        <w:rPr>
          <w:color w:val="000000" w:themeColor="text1"/>
          <w:sz w:val="28"/>
          <w:szCs w:val="28"/>
        </w:rPr>
        <w:t>.</w:t>
      </w:r>
    </w:p>
    <w:p w14:paraId="2D90158C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• Тик-ток: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https://www.tiktok.com/@emil_rt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https://www.tiktok.com/@emil_rt</w:t>
        </w:r>
      </w:hyperlink>
    </w:p>
    <w:p w14:paraId="406BF957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Основные разделы сайта:</w:t>
      </w:r>
    </w:p>
    <w:p w14:paraId="49C839A9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«Обучающимся» – раздел включает следующую информацию: цифровые образовательные ресурсы, доступ в личный кабинет в образовательную среду, где собраны материалы для каждого урока: видео и конспект.</w:t>
      </w:r>
    </w:p>
    <w:p w14:paraId="1E36421D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«Коллегам» – раздел включает следующую информацию: методическая копилка (уроки и мастер-классы), воспитательная работа (презентации, документы реализованных проектов), Интернет-ресурсы, Учитель года – 2018г, 2021г.</w:t>
      </w:r>
    </w:p>
    <w:p w14:paraId="605447D0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«Правовая помощь» – в данном разделе собраны актуальные вопросы в сфере образования и трудового права, возможно получить консультацию.</w:t>
      </w:r>
    </w:p>
    <w:p w14:paraId="309E6B28" w14:textId="7FA7B83F" w:rsidR="00A061A0" w:rsidRP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«Гид по Казани» – полезная историческая информация о Казани и её окрестностях.</w:t>
      </w:r>
    </w:p>
    <w:p w14:paraId="075D2163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Сайт имеет удобную форму обратной связи. На каждой странице размещена круглая кнопка желтого цвета. Нажав на неё, откроется чат, в котором посетитель сайта сможет получить оперативный ответ.</w:t>
      </w:r>
    </w:p>
    <w:p w14:paraId="40CF9EAE" w14:textId="77777777" w:rsid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 xml:space="preserve">Количество посещений и аналитика работы с сайтом пользователей для администратора возможна через </w:t>
      </w:r>
      <w:proofErr w:type="spellStart"/>
      <w:r w:rsidRPr="00A061A0">
        <w:rPr>
          <w:color w:val="000000" w:themeColor="text1"/>
          <w:sz w:val="28"/>
          <w:szCs w:val="28"/>
        </w:rPr>
        <w:t>Яндекс.Метрику</w:t>
      </w:r>
      <w:proofErr w:type="spellEnd"/>
      <w:r w:rsidRPr="00A061A0">
        <w:rPr>
          <w:color w:val="000000" w:themeColor="text1"/>
          <w:sz w:val="28"/>
          <w:szCs w:val="28"/>
        </w:rPr>
        <w:t>.</w:t>
      </w:r>
    </w:p>
    <w:p w14:paraId="4881A131" w14:textId="3429C0A1" w:rsidR="00A061A0" w:rsidRPr="00A061A0" w:rsidRDefault="00A061A0" w:rsidP="00A061A0">
      <w:pPr>
        <w:pStyle w:val="a7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Сайт ежедневно обновляется и дополняется информацией, на главной странице присутствует ссылка на старый сайт:</w:t>
      </w:r>
      <w:r w:rsidRPr="00A061A0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https://www.emil.tatar" w:history="1">
        <w:r w:rsidRPr="00A061A0">
          <w:rPr>
            <w:rStyle w:val="a5"/>
            <w:color w:val="000000" w:themeColor="text1"/>
            <w:sz w:val="28"/>
            <w:szCs w:val="28"/>
            <w:u w:val="none"/>
          </w:rPr>
          <w:t>https://www.emil.tatar</w:t>
        </w:r>
      </w:hyperlink>
    </w:p>
    <w:p w14:paraId="3011AF77" w14:textId="73514543" w:rsidR="00A061A0" w:rsidRDefault="00A061A0" w:rsidP="00A061A0">
      <w:pPr>
        <w:pStyle w:val="a7"/>
        <w:spacing w:before="150" w:beforeAutospacing="0" w:after="15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A061A0">
        <w:rPr>
          <w:color w:val="000000" w:themeColor="text1"/>
          <w:sz w:val="28"/>
          <w:szCs w:val="28"/>
        </w:rPr>
        <w:t>Гостевой доступ для членов жюри в образовательную среду (кнопка "Личный кабинет" на главной странице сайта)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396"/>
        <w:gridCol w:w="3113"/>
      </w:tblGrid>
      <w:tr w:rsidR="004147C4" w:rsidRPr="004147C4" w14:paraId="5C50F297" w14:textId="77777777" w:rsidTr="004147C4">
        <w:trPr>
          <w:trHeight w:val="108"/>
        </w:trPr>
        <w:tc>
          <w:tcPr>
            <w:tcW w:w="2830" w:type="dxa"/>
          </w:tcPr>
          <w:p w14:paraId="1E803E30" w14:textId="4895BBE8" w:rsidR="004147C4" w:rsidRPr="004147C4" w:rsidRDefault="004147C4" w:rsidP="004147C4">
            <w:pPr>
              <w:pStyle w:val="a7"/>
              <w:spacing w:before="0" w:beforeAutospacing="0" w:after="0" w:afterAutospacing="0"/>
              <w:ind w:firstLine="29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Войти как обучающийся</w:t>
            </w:r>
          </w:p>
        </w:tc>
        <w:tc>
          <w:tcPr>
            <w:tcW w:w="3396" w:type="dxa"/>
          </w:tcPr>
          <w:p w14:paraId="38DE78A0" w14:textId="53ADF75B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Логин</w:t>
            </w:r>
          </w:p>
        </w:tc>
        <w:tc>
          <w:tcPr>
            <w:tcW w:w="3113" w:type="dxa"/>
          </w:tcPr>
          <w:p w14:paraId="49C66D03" w14:textId="1AEE2B34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Пароль</w:t>
            </w:r>
          </w:p>
        </w:tc>
      </w:tr>
      <w:tr w:rsidR="004147C4" w:rsidRPr="004147C4" w14:paraId="53180B1D" w14:textId="77777777" w:rsidTr="004147C4">
        <w:trPr>
          <w:trHeight w:val="108"/>
        </w:trPr>
        <w:tc>
          <w:tcPr>
            <w:tcW w:w="2830" w:type="dxa"/>
          </w:tcPr>
          <w:p w14:paraId="6A33BADC" w14:textId="33569A15" w:rsidR="004147C4" w:rsidRPr="004147C4" w:rsidRDefault="004147C4" w:rsidP="004147C4">
            <w:pPr>
              <w:pStyle w:val="a7"/>
              <w:spacing w:before="0" w:beforeAutospacing="0" w:after="0" w:afterAutospacing="0"/>
              <w:ind w:firstLine="29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8 класса</w:t>
            </w:r>
          </w:p>
        </w:tc>
        <w:tc>
          <w:tcPr>
            <w:tcW w:w="3396" w:type="dxa"/>
          </w:tcPr>
          <w:p w14:paraId="5D94778A" w14:textId="14F8B73E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2021a</w:t>
            </w:r>
          </w:p>
        </w:tc>
        <w:tc>
          <w:tcPr>
            <w:tcW w:w="3113" w:type="dxa"/>
          </w:tcPr>
          <w:p w14:paraId="23BADF5F" w14:textId="3DFC18CC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12345678</w:t>
            </w:r>
          </w:p>
        </w:tc>
      </w:tr>
      <w:tr w:rsidR="004147C4" w:rsidRPr="004147C4" w14:paraId="06145F12" w14:textId="77777777" w:rsidTr="004147C4">
        <w:trPr>
          <w:trHeight w:val="113"/>
        </w:trPr>
        <w:tc>
          <w:tcPr>
            <w:tcW w:w="2830" w:type="dxa"/>
          </w:tcPr>
          <w:p w14:paraId="5C6F3BF0" w14:textId="75AFCC4C" w:rsidR="004147C4" w:rsidRPr="004147C4" w:rsidRDefault="004147C4" w:rsidP="004147C4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9 класса</w:t>
            </w:r>
          </w:p>
        </w:tc>
        <w:tc>
          <w:tcPr>
            <w:tcW w:w="3396" w:type="dxa"/>
          </w:tcPr>
          <w:p w14:paraId="325B4F50" w14:textId="53F731FA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2021z</w:t>
            </w:r>
          </w:p>
        </w:tc>
        <w:tc>
          <w:tcPr>
            <w:tcW w:w="3113" w:type="dxa"/>
          </w:tcPr>
          <w:p w14:paraId="73FE83D4" w14:textId="1AD0C65A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12345678</w:t>
            </w:r>
          </w:p>
        </w:tc>
      </w:tr>
      <w:tr w:rsidR="004147C4" w:rsidRPr="004147C4" w14:paraId="2A3A68A5" w14:textId="77777777" w:rsidTr="004147C4">
        <w:trPr>
          <w:trHeight w:val="113"/>
        </w:trPr>
        <w:tc>
          <w:tcPr>
            <w:tcW w:w="2830" w:type="dxa"/>
          </w:tcPr>
          <w:p w14:paraId="568FDD2D" w14:textId="72D688EA" w:rsidR="004147C4" w:rsidRPr="004147C4" w:rsidRDefault="004147C4" w:rsidP="004147C4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11 класса</w:t>
            </w:r>
          </w:p>
        </w:tc>
        <w:tc>
          <w:tcPr>
            <w:tcW w:w="3396" w:type="dxa"/>
          </w:tcPr>
          <w:p w14:paraId="6824E48E" w14:textId="4D452E71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2021w</w:t>
            </w:r>
          </w:p>
        </w:tc>
        <w:tc>
          <w:tcPr>
            <w:tcW w:w="3113" w:type="dxa"/>
          </w:tcPr>
          <w:p w14:paraId="6A611A4A" w14:textId="56562211" w:rsidR="004147C4" w:rsidRPr="004147C4" w:rsidRDefault="004147C4" w:rsidP="004147C4">
            <w:pPr>
              <w:pStyle w:val="a7"/>
              <w:spacing w:before="0" w:beforeAutospacing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4147C4">
              <w:rPr>
                <w:color w:val="000000" w:themeColor="text1"/>
              </w:rPr>
              <w:t>12345678</w:t>
            </w:r>
          </w:p>
        </w:tc>
      </w:tr>
    </w:tbl>
    <w:p w14:paraId="2B84D585" w14:textId="77777777" w:rsidR="004147C4" w:rsidRPr="00A061A0" w:rsidRDefault="004147C4" w:rsidP="004147C4">
      <w:pPr>
        <w:pStyle w:val="a7"/>
        <w:spacing w:before="150" w:beforeAutospacing="0" w:after="150" w:afterAutospacing="0" w:line="288" w:lineRule="atLeast"/>
        <w:jc w:val="both"/>
        <w:rPr>
          <w:color w:val="000000" w:themeColor="text1"/>
          <w:sz w:val="28"/>
          <w:szCs w:val="28"/>
        </w:rPr>
      </w:pPr>
    </w:p>
    <w:sectPr w:rsidR="004147C4" w:rsidRPr="00A061A0" w:rsidSect="004147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0384"/>
    <w:multiLevelType w:val="hybridMultilevel"/>
    <w:tmpl w:val="2830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850"/>
    <w:multiLevelType w:val="hybridMultilevel"/>
    <w:tmpl w:val="A18056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CB14EFF"/>
    <w:multiLevelType w:val="multilevel"/>
    <w:tmpl w:val="0419001D"/>
    <w:styleLink w:val="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45"/>
    <w:rsid w:val="00004D64"/>
    <w:rsid w:val="000D4567"/>
    <w:rsid w:val="000E7451"/>
    <w:rsid w:val="001A4691"/>
    <w:rsid w:val="003116F2"/>
    <w:rsid w:val="0032268A"/>
    <w:rsid w:val="004147C4"/>
    <w:rsid w:val="004C63B7"/>
    <w:rsid w:val="0056261C"/>
    <w:rsid w:val="006964D8"/>
    <w:rsid w:val="00830B62"/>
    <w:rsid w:val="009808CC"/>
    <w:rsid w:val="00A061A0"/>
    <w:rsid w:val="00A70B45"/>
    <w:rsid w:val="00AE4DD1"/>
    <w:rsid w:val="00CE2697"/>
    <w:rsid w:val="00D132E4"/>
    <w:rsid w:val="00E14667"/>
    <w:rsid w:val="00EA1657"/>
    <w:rsid w:val="00F55679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DF88"/>
  <w14:defaultImageDpi w14:val="32767"/>
  <w15:docId w15:val="{41143C07-AFAB-7145-8746-558B9B9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32268A"/>
    <w:pPr>
      <w:numPr>
        <w:numId w:val="1"/>
      </w:numPr>
    </w:pPr>
  </w:style>
  <w:style w:type="paragraph" w:styleId="a3">
    <w:name w:val="No Spacing"/>
    <w:aliases w:val="ГОСТ"/>
    <w:autoRedefine/>
    <w:uiPriority w:val="1"/>
    <w:qFormat/>
    <w:rsid w:val="0056261C"/>
    <w:pPr>
      <w:pBdr>
        <w:top w:val="nil"/>
        <w:left w:val="nil"/>
        <w:bottom w:val="nil"/>
        <w:right w:val="nil"/>
        <w:between w:val="nil"/>
      </w:pBdr>
      <w:spacing w:line="360" w:lineRule="auto"/>
      <w:ind w:firstLine="567"/>
      <w:contextualSpacing/>
      <w:jc w:val="both"/>
    </w:pPr>
    <w:rPr>
      <w:rFonts w:ascii="Times New Roman" w:eastAsia="Calibri" w:hAnsi="Times New Roman" w:cs="Calibri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A70B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64D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6964D8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A061A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06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061A0"/>
  </w:style>
  <w:style w:type="table" w:styleId="a8">
    <w:name w:val="Table Grid"/>
    <w:basedOn w:val="a1"/>
    <w:uiPriority w:val="39"/>
    <w:rsid w:val="0041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dR478j4Uk3nRXYg_psPOA?view_as=subscriber" TargetMode="External"/><Relationship Id="rId13" Type="http://schemas.openxmlformats.org/officeDocument/2006/relationships/hyperlink" Target="https://www.emil.tat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EmilRT" TargetMode="External"/><Relationship Id="rId12" Type="http://schemas.openxmlformats.org/officeDocument/2006/relationships/hyperlink" Target="https://www.tiktok.com/@emil_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ilrt" TargetMode="External"/><Relationship Id="rId11" Type="http://schemas.openxmlformats.org/officeDocument/2006/relationships/hyperlink" Target="https://www.emilrt.ru" TargetMode="External"/><Relationship Id="rId5" Type="http://schemas.openxmlformats.org/officeDocument/2006/relationships/hyperlink" Target="https://emil.tat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Emil_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mil_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Шайдуллин</dc:creator>
  <cp:keywords/>
  <dc:description/>
  <cp:lastModifiedBy>Эмиль Шайдуллин</cp:lastModifiedBy>
  <cp:revision>2</cp:revision>
  <dcterms:created xsi:type="dcterms:W3CDTF">2021-02-02T17:35:00Z</dcterms:created>
  <dcterms:modified xsi:type="dcterms:W3CDTF">2021-02-02T17:35:00Z</dcterms:modified>
</cp:coreProperties>
</file>